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5" w:rsidRDefault="00701875">
      <w:pPr>
        <w:spacing w:before="19" w:line="260" w:lineRule="exact"/>
        <w:rPr>
          <w:sz w:val="26"/>
          <w:szCs w:val="26"/>
        </w:rPr>
      </w:pPr>
    </w:p>
    <w:p w:rsidR="00701875" w:rsidRDefault="00701875">
      <w:pPr>
        <w:spacing w:before="15" w:line="280" w:lineRule="exact"/>
        <w:rPr>
          <w:sz w:val="28"/>
          <w:szCs w:val="28"/>
        </w:rPr>
      </w:pPr>
    </w:p>
    <w:p w:rsidR="00701875" w:rsidRDefault="00733F77">
      <w:pPr>
        <w:spacing w:before="29" w:line="275" w:lineRule="auto"/>
        <w:ind w:left="220" w:right="1501"/>
        <w:rPr>
          <w:sz w:val="24"/>
          <w:szCs w:val="24"/>
        </w:rPr>
      </w:pP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LOR 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IC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TION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 (BA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)</w:t>
      </w:r>
    </w:p>
    <w:p w:rsidR="00701875" w:rsidRDefault="00701875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620"/>
        <w:gridCol w:w="1709"/>
        <w:gridCol w:w="1892"/>
      </w:tblGrid>
      <w:tr w:rsidR="00701875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3" w:line="240" w:lineRule="exact"/>
              <w:ind w:left="102" w:right="28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 xml:space="preserve">IT 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3" w:line="240" w:lineRule="exact"/>
              <w:ind w:left="100" w:right="46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NTAC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sz w:val="22"/>
                <w:szCs w:val="22"/>
              </w:rPr>
              <w:t>HO</w:t>
            </w:r>
            <w:r>
              <w:rPr>
                <w:b/>
                <w:spacing w:val="-1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CRED</w:t>
            </w:r>
            <w:r>
              <w:rPr>
                <w:b/>
                <w:sz w:val="22"/>
                <w:szCs w:val="22"/>
              </w:rPr>
              <w:t>IT</w:t>
            </w:r>
          </w:p>
        </w:tc>
      </w:tr>
      <w:tr w:rsidR="00701875">
        <w:trPr>
          <w:trHeight w:hRule="exact" w:val="264"/>
        </w:trPr>
        <w:tc>
          <w:tcPr>
            <w:tcW w:w="99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before="6"/>
              <w:ind w:left="274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z w:val="22"/>
                <w:szCs w:val="22"/>
              </w:rPr>
              <w:t xml:space="preserve">IT </w:t>
            </w:r>
            <w:r>
              <w:rPr>
                <w:b/>
                <w:spacing w:val="-1"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>ME</w:t>
            </w:r>
          </w:p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1201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360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5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701875" w:rsidRDefault="00733F77">
            <w:pPr>
              <w:ind w:left="8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BB</w:t>
            </w:r>
            <w:r>
              <w:rPr>
                <w:sz w:val="24"/>
                <w:szCs w:val="24"/>
              </w:rPr>
              <w:t>M 2103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lations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56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Ethi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 And Cu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ture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701875" w:rsidRDefault="00733F77">
            <w:pPr>
              <w:ind w:left="8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3210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1" w:line="240" w:lineRule="exact"/>
              <w:ind w:left="102" w:right="275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UCU001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To 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2113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Histo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1218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5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y</w:t>
            </w:r>
          </w:p>
          <w:p w:rsidR="00701875" w:rsidRDefault="00733F77">
            <w:pPr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3118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  <w:p w:rsidR="00701875" w:rsidRDefault="00733F7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Ci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nship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 Dive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1217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5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ntrod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to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Thinking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</w:p>
          <w:p w:rsidR="00701875" w:rsidRDefault="00733F77">
            <w:pPr>
              <w:ind w:left="8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1101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nqu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8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lanning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ED4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1875">
        <w:trPr>
          <w:trHeight w:hRule="exact" w:val="26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 Go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 And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134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  <w:p w:rsidR="00701875" w:rsidRDefault="00733F77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64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3219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701875" w:rsidRDefault="00733F77">
            <w:pPr>
              <w:spacing w:before="1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2203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3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701875" w:rsidRDefault="00733F7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z w:val="22"/>
                <w:szCs w:val="22"/>
              </w:rPr>
              <w:t>Lead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</w:p>
          <w:p w:rsidR="00701875" w:rsidRDefault="00733F7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S2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3" w:line="240" w:lineRule="exact"/>
              <w:ind w:left="102" w:right="281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E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Se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F4112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35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Se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701875" w:rsidRDefault="00733F7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701875" w:rsidRDefault="00733F7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2217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01875" w:rsidRDefault="00701875">
      <w:pPr>
        <w:sectPr w:rsidR="00701875">
          <w:footerReference w:type="default" r:id="rId8"/>
          <w:pgSz w:w="12240" w:h="15840"/>
          <w:pgMar w:top="1480" w:right="880" w:bottom="280" w:left="1220" w:header="0" w:footer="0" w:gutter="0"/>
          <w:cols w:space="720"/>
        </w:sectPr>
      </w:pPr>
    </w:p>
    <w:p w:rsidR="00701875" w:rsidRDefault="00701875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620"/>
        <w:gridCol w:w="1709"/>
        <w:gridCol w:w="1892"/>
      </w:tblGrid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Resou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z w:val="22"/>
                <w:szCs w:val="22"/>
              </w:rPr>
              <w:t>M3107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LW2208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E</w:t>
            </w:r>
          </w:p>
          <w:p w:rsidR="00701875" w:rsidRDefault="00733F77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BB</w:t>
            </w:r>
            <w:r>
              <w:rPr>
                <w:sz w:val="22"/>
                <w:szCs w:val="22"/>
              </w:rPr>
              <w:t>M4210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701875" w:rsidRDefault="00733F7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3135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ender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De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2102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acy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64"/>
        </w:trPr>
        <w:tc>
          <w:tcPr>
            <w:tcW w:w="992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33F77">
            <w:pPr>
              <w:spacing w:before="6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FOUR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BCU</w:t>
            </w:r>
            <w:r>
              <w:rPr>
                <w:sz w:val="22"/>
                <w:szCs w:val="22"/>
              </w:rPr>
              <w:t>001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53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701875" w:rsidRDefault="00733F77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nance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217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51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before="3" w:line="240" w:lineRule="exact"/>
              <w:ind w:left="102" w:right="275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FOUR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4110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For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216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1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3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z w:val="22"/>
                <w:szCs w:val="22"/>
              </w:rPr>
              <w:t>Publ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BA</w:t>
            </w:r>
            <w:r>
              <w:rPr>
                <w:sz w:val="22"/>
                <w:szCs w:val="22"/>
              </w:rPr>
              <w:t>F3202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286"/>
        </w:trPr>
        <w:tc>
          <w:tcPr>
            <w:tcW w:w="4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BCU</w:t>
            </w:r>
            <w:r>
              <w:rPr>
                <w:sz w:val="22"/>
                <w:szCs w:val="22"/>
              </w:rPr>
              <w:t>003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8" w:line="200" w:lineRule="exact"/>
      </w:pPr>
    </w:p>
    <w:p w:rsidR="00701875" w:rsidRDefault="00BF19C5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pict>
          <v:group id="_x0000_s1037" style="position:absolute;left:0;text-align:left;margin-left:1in;margin-top:-71.05pt;width:324pt;height:56.95pt;z-index:-5583;mso-position-horizontal-relative:page" coordorigin="1440,-1421" coordsize="6480,1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440;top:-1422;width:2505;height:1125">
              <v:imagedata r:id="rId9" o:title=""/>
            </v:shape>
            <v:shape id="_x0000_s1038" type="#_x0000_t75" style="position:absolute;left:3960;top:-1062;width:3960;height:780">
              <v:imagedata r:id="rId10" o:title=""/>
            </v:shape>
            <w10:wrap anchorx="page"/>
          </v:group>
        </w:pic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R JACKLINE</w: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MUR</w:t>
      </w:r>
      <w:r w:rsidR="00733F77"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position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  <w:t>ES</w:t>
      </w:r>
    </w:p>
    <w:p w:rsidR="008068CA" w:rsidRDefault="008068CA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</w:p>
    <w:p w:rsidR="008068CA" w:rsidRDefault="008068CA">
      <w:pPr>
        <w:spacing w:line="280" w:lineRule="exact"/>
        <w:ind w:left="220"/>
        <w:rPr>
          <w:rFonts w:ascii="Book Antiqua" w:eastAsia="Book Antiqua" w:hAnsi="Book Antiqua" w:cs="Book Antiqua"/>
          <w:b/>
          <w:position w:val="1"/>
          <w:sz w:val="24"/>
          <w:szCs w:val="24"/>
          <w:u w:val="single" w:color="000000"/>
        </w:rPr>
      </w:pPr>
      <w:bookmarkStart w:id="0" w:name="_GoBack"/>
      <w:bookmarkEnd w:id="0"/>
    </w:p>
    <w:sectPr w:rsidR="008068CA" w:rsidSect="008068CA">
      <w:footerReference w:type="default" r:id="rId11"/>
      <w:pgSz w:w="12240" w:h="15840"/>
      <w:pgMar w:top="1100" w:right="13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C5" w:rsidRDefault="00BF19C5">
      <w:r>
        <w:separator/>
      </w:r>
    </w:p>
  </w:endnote>
  <w:endnote w:type="continuationSeparator" w:id="0">
    <w:p w:rsidR="00BF19C5" w:rsidRDefault="00BF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C5" w:rsidRDefault="00BF19C5">
      <w:r>
        <w:separator/>
      </w:r>
    </w:p>
  </w:footnote>
  <w:footnote w:type="continuationSeparator" w:id="0">
    <w:p w:rsidR="00BF19C5" w:rsidRDefault="00BF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875"/>
    <w:rsid w:val="001A6F6B"/>
    <w:rsid w:val="003655F8"/>
    <w:rsid w:val="006F5FAA"/>
    <w:rsid w:val="00701875"/>
    <w:rsid w:val="00733F77"/>
    <w:rsid w:val="008068CA"/>
    <w:rsid w:val="00AF1394"/>
    <w:rsid w:val="00B64559"/>
    <w:rsid w:val="00BF19C5"/>
    <w:rsid w:val="00C213E2"/>
    <w:rsid w:val="00C64465"/>
    <w:rsid w:val="00D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2019-09-26T09:34:00Z</dcterms:created>
  <dcterms:modified xsi:type="dcterms:W3CDTF">2019-09-26T09:45:00Z</dcterms:modified>
</cp:coreProperties>
</file>